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3E6" w:rsidRPr="00C90E12" w:rsidRDefault="003D03E6" w:rsidP="003D03E6">
      <w:pPr>
        <w:spacing w:before="100" w:beforeAutospacing="1" w:after="100" w:afterAutospacing="1" w:line="285" w:lineRule="atLeast"/>
        <w:jc w:val="center"/>
        <w:rPr>
          <w:rFonts w:ascii="Arial" w:eastAsia="Times New Roman" w:hAnsi="Arial" w:cs="Arial"/>
          <w:color w:val="2E2E2E"/>
          <w:sz w:val="18"/>
          <w:szCs w:val="18"/>
        </w:rPr>
      </w:pPr>
      <w:r w:rsidRPr="00C90E12">
        <w:rPr>
          <w:rFonts w:ascii="Constantia" w:eastAsia="Times New Roman" w:hAnsi="Constantia" w:cs="Arial"/>
          <w:b/>
          <w:bCs/>
          <w:color w:val="FF0000"/>
          <w:sz w:val="52"/>
          <w:szCs w:val="52"/>
        </w:rPr>
        <w:t>If Your Bill is Unusually High</w:t>
      </w:r>
      <w:r w:rsidRPr="00C90E12">
        <w:rPr>
          <w:rFonts w:ascii="Constantia" w:eastAsia="Times New Roman" w:hAnsi="Constantia" w:cs="Arial"/>
          <w:b/>
          <w:bCs/>
          <w:color w:val="FF0000"/>
          <w:sz w:val="52"/>
          <w:szCs w:val="52"/>
        </w:rPr>
        <w:br/>
      </w:r>
      <w:r w:rsidRPr="00C90E12">
        <w:rPr>
          <w:rFonts w:ascii="Arial" w:eastAsia="Times New Roman" w:hAnsi="Arial" w:cs="Arial"/>
          <w:color w:val="2E2E2E"/>
          <w:sz w:val="18"/>
          <w:szCs w:val="18"/>
        </w:rPr>
        <w:t>A</w:t>
      </w:r>
      <w:bookmarkStart w:id="0" w:name="_GoBack"/>
      <w:bookmarkEnd w:id="0"/>
      <w:r w:rsidRPr="00C90E12">
        <w:rPr>
          <w:rFonts w:ascii="Arial" w:eastAsia="Times New Roman" w:hAnsi="Arial" w:cs="Arial"/>
          <w:color w:val="2E2E2E"/>
          <w:sz w:val="18"/>
          <w:szCs w:val="18"/>
        </w:rPr>
        <w:t>n unusually high bill can occur for many reasons. A little investigation can help you save water and money.</w:t>
      </w:r>
    </w:p>
    <w:p w:rsidR="003D03E6" w:rsidRPr="00C90E12" w:rsidRDefault="003D03E6" w:rsidP="003D03E6">
      <w:pPr>
        <w:spacing w:before="100" w:beforeAutospacing="1" w:after="100" w:afterAutospacing="1" w:line="285" w:lineRule="atLeast"/>
        <w:rPr>
          <w:rFonts w:ascii="Arial" w:eastAsia="Times New Roman" w:hAnsi="Arial" w:cs="Arial"/>
          <w:color w:val="2E2E2E"/>
          <w:sz w:val="18"/>
          <w:szCs w:val="18"/>
        </w:rPr>
      </w:pPr>
      <w:r w:rsidRPr="00C90E12">
        <w:rPr>
          <w:rFonts w:ascii="Arial" w:eastAsia="Times New Roman" w:hAnsi="Arial" w:cs="Arial"/>
          <w:color w:val="2E2E2E"/>
          <w:sz w:val="18"/>
          <w:szCs w:val="18"/>
        </w:rPr>
        <w:t xml:space="preserve">Actual readings: </w:t>
      </w:r>
      <w:r w:rsidRPr="00C90E12">
        <w:rPr>
          <w:rFonts w:ascii="Arial" w:eastAsia="Times New Roman" w:hAnsi="Arial" w:cs="Arial"/>
          <w:color w:val="2E2E2E"/>
          <w:sz w:val="18"/>
          <w:szCs w:val="18"/>
        </w:rPr>
        <w:br/>
        <w:t>Make sure your meter is accessible, so your bill is based on actual readings. When we cannot obtain a meter reading, we try to estimate usage accurately. However, a high bill can occur when an actual meter reading follows several estimated readings that were too low. To avoid estimated readings, make sure your meter is easily accessible to our meter reading crews.</w:t>
      </w:r>
    </w:p>
    <w:p w:rsidR="003D03E6" w:rsidRPr="00C90E12" w:rsidRDefault="003D03E6" w:rsidP="003D03E6">
      <w:pPr>
        <w:spacing w:before="100" w:beforeAutospacing="1" w:after="100" w:afterAutospacing="1" w:line="285" w:lineRule="atLeast"/>
        <w:rPr>
          <w:rFonts w:ascii="Arial" w:eastAsia="Times New Roman" w:hAnsi="Arial" w:cs="Arial"/>
          <w:color w:val="2E2E2E"/>
          <w:sz w:val="18"/>
          <w:szCs w:val="18"/>
        </w:rPr>
      </w:pPr>
      <w:r w:rsidRPr="00C90E12">
        <w:rPr>
          <w:rFonts w:ascii="Arial" w:eastAsia="Times New Roman" w:hAnsi="Arial" w:cs="Arial"/>
          <w:color w:val="2E2E2E"/>
          <w:sz w:val="18"/>
          <w:szCs w:val="18"/>
        </w:rPr>
        <w:t xml:space="preserve">Check for leaks: </w:t>
      </w:r>
      <w:r w:rsidRPr="00C90E12">
        <w:rPr>
          <w:rFonts w:ascii="Arial" w:eastAsia="Times New Roman" w:hAnsi="Arial" w:cs="Arial"/>
          <w:color w:val="2E2E2E"/>
          <w:sz w:val="18"/>
          <w:szCs w:val="18"/>
        </w:rPr>
        <w:br/>
        <w:t>Small leaks can quickly add up to many gallons lost. A dripping faucet can waste 15 gallons a day. Just a 1/8-inch sized leak consumes more than 3,500 gallons per day. Most leaks are easy to find, but some can go undetected. You may want to check:</w:t>
      </w:r>
    </w:p>
    <w:p w:rsidR="003D03E6" w:rsidRDefault="003D03E6" w:rsidP="003D03E6">
      <w:pPr>
        <w:numPr>
          <w:ilvl w:val="0"/>
          <w:numId w:val="1"/>
        </w:numPr>
        <w:spacing w:before="100" w:beforeAutospacing="1" w:after="100" w:afterAutospacing="1" w:line="285" w:lineRule="atLeast"/>
        <w:rPr>
          <w:rFonts w:ascii="Arial" w:eastAsia="Times New Roman" w:hAnsi="Arial" w:cs="Arial"/>
          <w:color w:val="2E2E2E"/>
          <w:sz w:val="18"/>
          <w:szCs w:val="18"/>
        </w:rPr>
      </w:pPr>
      <w:r w:rsidRPr="00C90E12">
        <w:rPr>
          <w:rFonts w:ascii="Arial" w:eastAsia="Times New Roman" w:hAnsi="Arial" w:cs="Arial"/>
          <w:color w:val="2E2E2E"/>
          <w:sz w:val="18"/>
          <w:szCs w:val="18"/>
        </w:rPr>
        <w:t>Your toilet. It is not uncommon to lose more than 100 gallons a week to a toilet leak. You can check for leaks by putting a few drops of food coloring in the tank, then watch for a few minutes. If the color shows up in the bowl, you have a leak that needs to be repaired.</w:t>
      </w:r>
    </w:p>
    <w:p w:rsidR="003D03E6" w:rsidRDefault="003D03E6" w:rsidP="003D03E6">
      <w:pPr>
        <w:numPr>
          <w:ilvl w:val="0"/>
          <w:numId w:val="1"/>
        </w:numPr>
        <w:spacing w:before="100" w:beforeAutospacing="1" w:after="100" w:afterAutospacing="1" w:line="285" w:lineRule="atLeast"/>
        <w:rPr>
          <w:rFonts w:ascii="Arial" w:eastAsia="Times New Roman" w:hAnsi="Arial" w:cs="Arial"/>
          <w:color w:val="2E2E2E"/>
          <w:sz w:val="18"/>
          <w:szCs w:val="18"/>
        </w:rPr>
      </w:pPr>
      <w:r w:rsidRPr="00C90E12">
        <w:rPr>
          <w:rFonts w:ascii="Arial" w:eastAsia="Times New Roman" w:hAnsi="Arial" w:cs="Arial"/>
          <w:color w:val="2E2E2E"/>
          <w:sz w:val="18"/>
          <w:szCs w:val="18"/>
        </w:rPr>
        <w:t>Dishwasher/clothes washer. Look for drips or stains underneath or behind these appliances.</w:t>
      </w:r>
    </w:p>
    <w:p w:rsidR="003D03E6" w:rsidRDefault="003D03E6" w:rsidP="003D03E6">
      <w:pPr>
        <w:numPr>
          <w:ilvl w:val="0"/>
          <w:numId w:val="1"/>
        </w:numPr>
        <w:spacing w:before="100" w:beforeAutospacing="1" w:after="100" w:afterAutospacing="1" w:line="285" w:lineRule="atLeast"/>
        <w:rPr>
          <w:rFonts w:ascii="Arial" w:eastAsia="Times New Roman" w:hAnsi="Arial" w:cs="Arial"/>
          <w:color w:val="2E2E2E"/>
          <w:sz w:val="18"/>
          <w:szCs w:val="18"/>
        </w:rPr>
      </w:pPr>
      <w:r w:rsidRPr="00C90E12">
        <w:rPr>
          <w:rFonts w:ascii="Arial" w:eastAsia="Times New Roman" w:hAnsi="Arial" w:cs="Arial"/>
          <w:color w:val="2E2E2E"/>
          <w:sz w:val="18"/>
          <w:szCs w:val="18"/>
        </w:rPr>
        <w:t>Indoor and outside faucets. Replace worn gaskets and washers.</w:t>
      </w:r>
    </w:p>
    <w:p w:rsidR="003D03E6" w:rsidRPr="00C90E12" w:rsidRDefault="003D03E6" w:rsidP="003D03E6">
      <w:pPr>
        <w:numPr>
          <w:ilvl w:val="0"/>
          <w:numId w:val="1"/>
        </w:numPr>
        <w:spacing w:before="100" w:beforeAutospacing="1" w:after="100" w:afterAutospacing="1" w:line="285" w:lineRule="atLeast"/>
        <w:rPr>
          <w:rFonts w:ascii="Arial" w:eastAsia="Times New Roman" w:hAnsi="Arial" w:cs="Arial"/>
          <w:color w:val="2E2E2E"/>
          <w:sz w:val="18"/>
          <w:szCs w:val="18"/>
        </w:rPr>
      </w:pPr>
      <w:r w:rsidRPr="00C90E12">
        <w:rPr>
          <w:rFonts w:ascii="Arial" w:eastAsia="Times New Roman" w:hAnsi="Arial" w:cs="Arial"/>
          <w:color w:val="2E2E2E"/>
          <w:sz w:val="18"/>
          <w:szCs w:val="18"/>
        </w:rPr>
        <w:t>Sprinkler systems. Check for damaged sprinkler system heads and system leaks.</w:t>
      </w:r>
    </w:p>
    <w:p w:rsidR="003D03E6" w:rsidRPr="00C90E12" w:rsidRDefault="003D03E6" w:rsidP="003D03E6">
      <w:pPr>
        <w:spacing w:before="100" w:beforeAutospacing="1" w:after="100" w:afterAutospacing="1" w:line="285" w:lineRule="atLeast"/>
        <w:rPr>
          <w:rFonts w:ascii="Arial" w:eastAsia="Times New Roman" w:hAnsi="Arial" w:cs="Arial"/>
          <w:color w:val="2E2E2E"/>
          <w:sz w:val="18"/>
          <w:szCs w:val="18"/>
        </w:rPr>
      </w:pPr>
      <w:r w:rsidRPr="00C90E12">
        <w:rPr>
          <w:rFonts w:ascii="Arial" w:eastAsia="Times New Roman" w:hAnsi="Arial" w:cs="Arial"/>
          <w:color w:val="2E2E2E"/>
          <w:sz w:val="18"/>
          <w:szCs w:val="18"/>
        </w:rPr>
        <w:t>Look at your water usage:</w:t>
      </w:r>
    </w:p>
    <w:p w:rsidR="003D03E6" w:rsidRPr="00C90E12" w:rsidRDefault="003D03E6" w:rsidP="003D03E6">
      <w:pPr>
        <w:numPr>
          <w:ilvl w:val="0"/>
          <w:numId w:val="2"/>
        </w:numPr>
        <w:spacing w:before="100" w:beforeAutospacing="1" w:after="100" w:afterAutospacing="1" w:line="285" w:lineRule="atLeast"/>
        <w:rPr>
          <w:rFonts w:ascii="Arial" w:eastAsia="Times New Roman" w:hAnsi="Arial" w:cs="Arial"/>
          <w:color w:val="2E2E2E"/>
          <w:sz w:val="18"/>
          <w:szCs w:val="18"/>
        </w:rPr>
      </w:pPr>
      <w:r w:rsidRPr="00C90E12">
        <w:rPr>
          <w:rFonts w:ascii="Arial" w:eastAsia="Times New Roman" w:hAnsi="Arial" w:cs="Arial"/>
          <w:color w:val="2E2E2E"/>
          <w:sz w:val="18"/>
          <w:szCs w:val="18"/>
        </w:rPr>
        <w:t>The high bill may be explained by changes in the way your household is using water.</w:t>
      </w:r>
    </w:p>
    <w:p w:rsidR="003D03E6" w:rsidRPr="00C90E12" w:rsidRDefault="003D03E6" w:rsidP="003D03E6">
      <w:pPr>
        <w:numPr>
          <w:ilvl w:val="0"/>
          <w:numId w:val="2"/>
        </w:numPr>
        <w:spacing w:before="100" w:beforeAutospacing="1" w:after="100" w:afterAutospacing="1" w:line="285" w:lineRule="atLeast"/>
        <w:rPr>
          <w:rFonts w:ascii="Arial" w:eastAsia="Times New Roman" w:hAnsi="Arial" w:cs="Arial"/>
          <w:color w:val="2E2E2E"/>
          <w:sz w:val="18"/>
          <w:szCs w:val="18"/>
        </w:rPr>
      </w:pPr>
      <w:r w:rsidRPr="00C90E12">
        <w:rPr>
          <w:rFonts w:ascii="Arial" w:eastAsia="Times New Roman" w:hAnsi="Arial" w:cs="Arial"/>
          <w:color w:val="2E2E2E"/>
          <w:sz w:val="18"/>
          <w:szCs w:val="18"/>
        </w:rPr>
        <w:t>Did you use more water keeping your lawn green?</w:t>
      </w:r>
    </w:p>
    <w:p w:rsidR="003D03E6" w:rsidRPr="00C90E12" w:rsidRDefault="003D03E6" w:rsidP="003D03E6">
      <w:pPr>
        <w:numPr>
          <w:ilvl w:val="0"/>
          <w:numId w:val="2"/>
        </w:numPr>
        <w:spacing w:before="100" w:beforeAutospacing="1" w:after="100" w:afterAutospacing="1" w:line="285" w:lineRule="atLeast"/>
        <w:rPr>
          <w:rFonts w:ascii="Arial" w:eastAsia="Times New Roman" w:hAnsi="Arial" w:cs="Arial"/>
          <w:color w:val="2E2E2E"/>
          <w:sz w:val="18"/>
          <w:szCs w:val="18"/>
        </w:rPr>
      </w:pPr>
      <w:r w:rsidRPr="00C90E12">
        <w:rPr>
          <w:rFonts w:ascii="Arial" w:eastAsia="Times New Roman" w:hAnsi="Arial" w:cs="Arial"/>
          <w:color w:val="2E2E2E"/>
          <w:sz w:val="18"/>
          <w:szCs w:val="18"/>
        </w:rPr>
        <w:t>Is your water sprinkler system functioning properly?</w:t>
      </w:r>
    </w:p>
    <w:p w:rsidR="003D03E6" w:rsidRPr="00C90E12" w:rsidRDefault="003D03E6" w:rsidP="003D03E6">
      <w:pPr>
        <w:numPr>
          <w:ilvl w:val="0"/>
          <w:numId w:val="2"/>
        </w:numPr>
        <w:spacing w:before="100" w:beforeAutospacing="1" w:after="100" w:afterAutospacing="1" w:line="285" w:lineRule="atLeast"/>
        <w:rPr>
          <w:rFonts w:ascii="Arial" w:eastAsia="Times New Roman" w:hAnsi="Arial" w:cs="Arial"/>
          <w:color w:val="2E2E2E"/>
          <w:sz w:val="18"/>
          <w:szCs w:val="18"/>
        </w:rPr>
      </w:pPr>
      <w:r w:rsidRPr="00C90E12">
        <w:rPr>
          <w:rFonts w:ascii="Arial" w:eastAsia="Times New Roman" w:hAnsi="Arial" w:cs="Arial"/>
          <w:color w:val="2E2E2E"/>
          <w:sz w:val="18"/>
          <w:szCs w:val="18"/>
        </w:rPr>
        <w:t>Did you do extra loads of laundry before or after a vacation?</w:t>
      </w:r>
    </w:p>
    <w:p w:rsidR="003D03E6" w:rsidRPr="00C90E12" w:rsidRDefault="003D03E6" w:rsidP="003D03E6">
      <w:pPr>
        <w:numPr>
          <w:ilvl w:val="0"/>
          <w:numId w:val="2"/>
        </w:numPr>
        <w:spacing w:before="100" w:beforeAutospacing="1" w:after="100" w:afterAutospacing="1" w:line="285" w:lineRule="atLeast"/>
        <w:rPr>
          <w:rFonts w:ascii="Arial" w:eastAsia="Times New Roman" w:hAnsi="Arial" w:cs="Arial"/>
          <w:color w:val="2E2E2E"/>
          <w:sz w:val="18"/>
          <w:szCs w:val="18"/>
        </w:rPr>
      </w:pPr>
      <w:r w:rsidRPr="00C90E12">
        <w:rPr>
          <w:rFonts w:ascii="Arial" w:eastAsia="Times New Roman" w:hAnsi="Arial" w:cs="Arial"/>
          <w:color w:val="2E2E2E"/>
          <w:sz w:val="18"/>
          <w:szCs w:val="18"/>
        </w:rPr>
        <w:t>Did you have friends or relatives staying at your house?</w:t>
      </w:r>
    </w:p>
    <w:p w:rsidR="003D03E6" w:rsidRPr="00C90E12" w:rsidRDefault="003D03E6" w:rsidP="003D03E6">
      <w:pPr>
        <w:spacing w:before="100" w:beforeAutospacing="1" w:after="100" w:afterAutospacing="1" w:line="285" w:lineRule="atLeast"/>
        <w:rPr>
          <w:rFonts w:ascii="Arial" w:eastAsia="Times New Roman" w:hAnsi="Arial" w:cs="Arial"/>
          <w:color w:val="2E2E2E"/>
          <w:sz w:val="18"/>
          <w:szCs w:val="18"/>
        </w:rPr>
      </w:pPr>
      <w:r w:rsidRPr="00C90E12">
        <w:rPr>
          <w:rFonts w:ascii="Arial" w:eastAsia="Times New Roman" w:hAnsi="Arial" w:cs="Arial"/>
          <w:b/>
          <w:bCs/>
          <w:color w:val="2E2E2E"/>
          <w:sz w:val="18"/>
          <w:szCs w:val="18"/>
        </w:rPr>
        <w:t>Water Usage for standard homes</w:t>
      </w:r>
    </w:p>
    <w:p w:rsidR="003D03E6" w:rsidRPr="00C90E12" w:rsidRDefault="003D03E6" w:rsidP="003D03E6">
      <w:pPr>
        <w:spacing w:before="100" w:beforeAutospacing="1" w:after="100" w:afterAutospacing="1" w:line="285" w:lineRule="atLeast"/>
        <w:rPr>
          <w:rFonts w:ascii="Arial" w:eastAsia="Times New Roman" w:hAnsi="Arial" w:cs="Arial"/>
          <w:color w:val="2E2E2E"/>
          <w:sz w:val="18"/>
          <w:szCs w:val="18"/>
        </w:rPr>
      </w:pPr>
      <w:r w:rsidRPr="00C90E12">
        <w:rPr>
          <w:rFonts w:ascii="Arial" w:eastAsia="Times New Roman" w:hAnsi="Arial" w:cs="Arial"/>
          <w:b/>
          <w:bCs/>
          <w:color w:val="2E2E2E"/>
          <w:sz w:val="18"/>
          <w:szCs w:val="18"/>
        </w:rPr>
        <w:t>Toilets (gallons per flush</w:t>
      </w:r>
      <w:proofErr w:type="gramStart"/>
      <w:r w:rsidRPr="00C90E12">
        <w:rPr>
          <w:rFonts w:ascii="Arial" w:eastAsia="Times New Roman" w:hAnsi="Arial" w:cs="Arial"/>
          <w:b/>
          <w:bCs/>
          <w:color w:val="2E2E2E"/>
          <w:sz w:val="18"/>
          <w:szCs w:val="18"/>
        </w:rPr>
        <w:t>)</w:t>
      </w:r>
      <w:proofErr w:type="gramEnd"/>
      <w:r w:rsidRPr="00C90E12">
        <w:rPr>
          <w:rFonts w:ascii="Arial" w:eastAsia="Times New Roman" w:hAnsi="Arial" w:cs="Arial"/>
          <w:color w:val="2E2E2E"/>
          <w:sz w:val="18"/>
          <w:szCs w:val="18"/>
        </w:rPr>
        <w:br/>
        <w:t>Conventional: 5.0</w:t>
      </w:r>
      <w:r w:rsidRPr="00C90E12">
        <w:rPr>
          <w:rFonts w:ascii="Arial" w:eastAsia="Times New Roman" w:hAnsi="Arial" w:cs="Arial"/>
          <w:color w:val="2E2E2E"/>
          <w:sz w:val="18"/>
          <w:szCs w:val="18"/>
        </w:rPr>
        <w:br/>
        <w:t>Low-Flow: 3.5</w:t>
      </w:r>
      <w:r w:rsidRPr="00C90E12">
        <w:rPr>
          <w:rFonts w:ascii="Arial" w:eastAsia="Times New Roman" w:hAnsi="Arial" w:cs="Arial"/>
          <w:color w:val="2E2E2E"/>
          <w:sz w:val="18"/>
          <w:szCs w:val="18"/>
        </w:rPr>
        <w:br/>
        <w:t>Ultra Low-Flow: 1.6</w:t>
      </w:r>
    </w:p>
    <w:p w:rsidR="003D03E6" w:rsidRPr="00C90E12" w:rsidRDefault="003D03E6" w:rsidP="003D03E6">
      <w:pPr>
        <w:spacing w:before="100" w:beforeAutospacing="1" w:after="100" w:afterAutospacing="1" w:line="285" w:lineRule="atLeast"/>
        <w:rPr>
          <w:rFonts w:ascii="Arial" w:eastAsia="Times New Roman" w:hAnsi="Arial" w:cs="Arial"/>
          <w:color w:val="2E2E2E"/>
          <w:sz w:val="18"/>
          <w:szCs w:val="18"/>
        </w:rPr>
      </w:pPr>
      <w:r w:rsidRPr="00C90E12">
        <w:rPr>
          <w:rFonts w:ascii="Arial" w:eastAsia="Times New Roman" w:hAnsi="Arial" w:cs="Arial"/>
          <w:b/>
          <w:bCs/>
          <w:color w:val="2E2E2E"/>
          <w:sz w:val="18"/>
          <w:szCs w:val="18"/>
        </w:rPr>
        <w:t>Washing Machines (gallons per load</w:t>
      </w:r>
      <w:proofErr w:type="gramStart"/>
      <w:r w:rsidRPr="00C90E12">
        <w:rPr>
          <w:rFonts w:ascii="Arial" w:eastAsia="Times New Roman" w:hAnsi="Arial" w:cs="Arial"/>
          <w:b/>
          <w:bCs/>
          <w:color w:val="2E2E2E"/>
          <w:sz w:val="18"/>
          <w:szCs w:val="18"/>
        </w:rPr>
        <w:t>)</w:t>
      </w:r>
      <w:proofErr w:type="gramEnd"/>
      <w:r w:rsidRPr="00C90E12">
        <w:rPr>
          <w:rFonts w:ascii="Arial" w:eastAsia="Times New Roman" w:hAnsi="Arial" w:cs="Arial"/>
          <w:color w:val="2E2E2E"/>
          <w:sz w:val="18"/>
          <w:szCs w:val="18"/>
        </w:rPr>
        <w:br/>
        <w:t>Conventional: 37.0</w:t>
      </w:r>
      <w:r w:rsidRPr="00C90E12">
        <w:rPr>
          <w:rFonts w:ascii="Arial" w:eastAsia="Times New Roman" w:hAnsi="Arial" w:cs="Arial"/>
          <w:color w:val="2E2E2E"/>
          <w:sz w:val="18"/>
          <w:szCs w:val="18"/>
        </w:rPr>
        <w:br/>
        <w:t>Wash Recycle: 26.0</w:t>
      </w:r>
      <w:r w:rsidRPr="00C90E12">
        <w:rPr>
          <w:rFonts w:ascii="Arial" w:eastAsia="Times New Roman" w:hAnsi="Arial" w:cs="Arial"/>
          <w:color w:val="2E2E2E"/>
          <w:sz w:val="18"/>
          <w:szCs w:val="18"/>
        </w:rPr>
        <w:br/>
        <w:t>Front Load: 21.0</w:t>
      </w:r>
    </w:p>
    <w:p w:rsidR="003D03E6" w:rsidRPr="00C90E12" w:rsidRDefault="003D03E6" w:rsidP="003D03E6">
      <w:pPr>
        <w:spacing w:before="100" w:beforeAutospacing="1" w:after="100" w:afterAutospacing="1" w:line="285" w:lineRule="atLeast"/>
        <w:rPr>
          <w:rFonts w:ascii="Arial" w:eastAsia="Times New Roman" w:hAnsi="Arial" w:cs="Arial"/>
          <w:color w:val="2E2E2E"/>
          <w:sz w:val="18"/>
          <w:szCs w:val="18"/>
        </w:rPr>
      </w:pPr>
      <w:r w:rsidRPr="00C90E12">
        <w:rPr>
          <w:rFonts w:ascii="Arial" w:eastAsia="Times New Roman" w:hAnsi="Arial" w:cs="Arial"/>
          <w:b/>
          <w:bCs/>
          <w:color w:val="2E2E2E"/>
          <w:sz w:val="18"/>
          <w:szCs w:val="18"/>
        </w:rPr>
        <w:t>Faucets (gallons per minute</w:t>
      </w:r>
      <w:proofErr w:type="gramStart"/>
      <w:r w:rsidRPr="00C90E12">
        <w:rPr>
          <w:rFonts w:ascii="Arial" w:eastAsia="Times New Roman" w:hAnsi="Arial" w:cs="Arial"/>
          <w:b/>
          <w:bCs/>
          <w:color w:val="2E2E2E"/>
          <w:sz w:val="18"/>
          <w:szCs w:val="18"/>
        </w:rPr>
        <w:t>)</w:t>
      </w:r>
      <w:proofErr w:type="gramEnd"/>
      <w:r w:rsidRPr="00C90E12">
        <w:rPr>
          <w:rFonts w:ascii="Arial" w:eastAsia="Times New Roman" w:hAnsi="Arial" w:cs="Arial"/>
          <w:color w:val="2E2E2E"/>
          <w:sz w:val="18"/>
          <w:szCs w:val="18"/>
        </w:rPr>
        <w:br/>
        <w:t>Conventional: 3.0</w:t>
      </w:r>
      <w:r w:rsidRPr="00C90E12">
        <w:rPr>
          <w:rFonts w:ascii="Arial" w:eastAsia="Times New Roman" w:hAnsi="Arial" w:cs="Arial"/>
          <w:color w:val="2E2E2E"/>
          <w:sz w:val="18"/>
          <w:szCs w:val="18"/>
        </w:rPr>
        <w:br/>
        <w:t>Low-Flow: 2.5</w:t>
      </w:r>
      <w:r w:rsidRPr="00C90E12">
        <w:rPr>
          <w:rFonts w:ascii="Arial" w:eastAsia="Times New Roman" w:hAnsi="Arial" w:cs="Arial"/>
          <w:color w:val="2E2E2E"/>
          <w:sz w:val="18"/>
          <w:szCs w:val="18"/>
        </w:rPr>
        <w:br/>
      </w:r>
      <w:r w:rsidRPr="00C90E12">
        <w:rPr>
          <w:rFonts w:ascii="Arial" w:eastAsia="Times New Roman" w:hAnsi="Arial" w:cs="Arial"/>
          <w:color w:val="2E2E2E"/>
          <w:sz w:val="18"/>
          <w:szCs w:val="18"/>
        </w:rPr>
        <w:br/>
      </w:r>
      <w:r w:rsidRPr="00C90E12">
        <w:rPr>
          <w:rFonts w:ascii="Arial" w:eastAsia="Times New Roman" w:hAnsi="Arial" w:cs="Arial"/>
          <w:b/>
          <w:bCs/>
          <w:color w:val="2E2E2E"/>
          <w:sz w:val="18"/>
          <w:szCs w:val="18"/>
        </w:rPr>
        <w:t>Showerheads (gallons per minute)</w:t>
      </w:r>
      <w:r w:rsidRPr="00C90E12">
        <w:rPr>
          <w:rFonts w:ascii="Arial" w:eastAsia="Times New Roman" w:hAnsi="Arial" w:cs="Arial"/>
          <w:color w:val="2E2E2E"/>
          <w:sz w:val="18"/>
          <w:szCs w:val="18"/>
        </w:rPr>
        <w:br/>
        <w:t>Conventional: 5.0</w:t>
      </w:r>
      <w:r w:rsidRPr="00C90E12">
        <w:rPr>
          <w:rFonts w:ascii="Arial" w:eastAsia="Times New Roman" w:hAnsi="Arial" w:cs="Arial"/>
          <w:color w:val="2E2E2E"/>
          <w:sz w:val="18"/>
          <w:szCs w:val="18"/>
        </w:rPr>
        <w:br/>
        <w:t>Low-Flow: 2.5</w:t>
      </w:r>
    </w:p>
    <w:p w:rsidR="00465C53" w:rsidRDefault="00465C53"/>
    <w:sectPr w:rsidR="00465C53" w:rsidSect="003D03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6412E4"/>
    <w:multiLevelType w:val="multilevel"/>
    <w:tmpl w:val="BCE88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17A50"/>
    <w:multiLevelType w:val="multilevel"/>
    <w:tmpl w:val="478C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E6"/>
    <w:rsid w:val="003D03E6"/>
    <w:rsid w:val="00465C53"/>
    <w:rsid w:val="0058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CED0CF-275C-45B5-857C-DFB9D8E70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starrvillefriendship water supply corp</dc:creator>
  <cp:keywords/>
  <dc:description/>
  <cp:lastModifiedBy>starrvillefriendship water supply corp</cp:lastModifiedBy>
  <cp:revision>2</cp:revision>
  <dcterms:created xsi:type="dcterms:W3CDTF">2015-08-28T15:37:00Z</dcterms:created>
  <dcterms:modified xsi:type="dcterms:W3CDTF">2015-08-28T15:39:00Z</dcterms:modified>
</cp:coreProperties>
</file>